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C97AD93" w14:textId="66F70976" w:rsidR="00700CC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841E9">
        <w:rPr>
          <w:rFonts w:ascii="Angsana New" w:hAnsi="Angsana New" w:hint="cs"/>
          <w:b/>
          <w:bCs/>
          <w:sz w:val="28"/>
          <w:cs/>
        </w:rPr>
        <w:t>แม่ฮ่องสอน</w:t>
      </w:r>
    </w:p>
    <w:p w14:paraId="09194C3C" w14:textId="7FA013AF" w:rsidR="00BA4382" w:rsidRPr="00D37A6A" w:rsidRDefault="00700CC6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F841E9">
        <w:rPr>
          <w:rFonts w:ascii="Angsana New" w:hAnsi="Angsana New" w:hint="cs"/>
          <w:b/>
          <w:bCs/>
          <w:sz w:val="28"/>
          <w:cs/>
        </w:rPr>
        <w:t>ปาย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092703F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4187/2562</w:t>
      </w:r>
    </w:p>
    <w:p w14:paraId="2E967ADB" w14:textId="5FB4563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4960/2562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E08092B" w14:textId="3BE30C4E" w:rsidR="0079048B" w:rsidRDefault="0079048B" w:rsidP="0079048B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นายเฉลิมวุฒิ หอมนาน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1-5603-00122-21-1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45549ACD" w14:textId="303E2229" w:rsidR="0079048B" w:rsidRDefault="0079048B" w:rsidP="0079048B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นางสาวพรระพี ตันติรัตนกุล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1-4101-00140-43-7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6B0C7D0D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D58DBF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9048B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 w:hint="cs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41E9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2024-10-05T04:43:00Z</dcterms:created>
  <dcterms:modified xsi:type="dcterms:W3CDTF">2024-10-05T04:43:00Z</dcterms:modified>
</cp:coreProperties>
</file>