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C441049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สาข</w:t>
          </w:r>
          <w:r w:rsidR="00282837">
            <w:rPr>
              <w:rFonts w:ascii="Angsana New" w:hAnsi="Angsana New" w:hint="cs"/>
              <w:sz w:val="28"/>
              <w:cs/>
            </w:rPr>
            <w:t>า</w:t>
          </w:r>
          <w:r w:rsidR="008E28CB">
            <w:rPr>
              <w:rFonts w:ascii="Angsana New" w:hAnsi="Angsana New" w:hint="cs"/>
              <w:sz w:val="28"/>
              <w:cs/>
            </w:rPr>
            <w:t>สารภี</w:t>
          </w:r>
          <w:r w:rsidR="00573018">
            <w:rPr>
              <w:rFonts w:ascii="Angsana New" w:hAnsi="Angsana New" w:hint="cs"/>
              <w:sz w:val="28"/>
              <w:cs/>
            </w:rPr>
            <w:t xml:space="preserve">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0C8A89B2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0574FC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6953DA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145/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กุมภาพันธ์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0616A575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05767B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นางสาวสุทธินีย์ หัตถะกอง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05767B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05767B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1-5713-00008-36-2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563639413"/>
            <w:placeholder>
              <w:docPart w:val="6947A88916034364AFD56826B192ECC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D2A167C" w14:textId="2CBACEA8" w:rsidR="008E28CB" w:rsidRDefault="008E28CB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  <w:t>2.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-563715151"/>
                  <w:placeholder>
                    <w:docPart w:val="FD9D7EEE6AE940259B61B104E7770C69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นายธงชัย เกตุผาสุข</w:t>
                  </w:r>
                </w:sdtContent>
              </w:sdt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       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15642381"/>
                  <w:placeholder>
                    <w:docPart w:val="FD9D7EEE6AE940259B61B104E7770C69"/>
                  </w:placeholder>
                </w:sdtPr>
                <w:sdtEndPr/>
                <w:sdtContent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(</w:t>
                  </w:r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คู่สมรส</w:t>
                  </w:r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จำเลยที่ </w:t>
                  </w:r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-450162971"/>
                  <w:placeholder>
                    <w:docPart w:val="FD9D7EEE6AE940259B61B104E7770C69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1-5099-00482-88-7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53A4D6B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8E28CB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4FC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6947A88916034364AFD56826B192ECC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8468B1B-F498-46C8-84DF-FD0F509BB4E5}"/>
      </w:docPartPr>
      <w:docPartBody>
        <w:p w:rsidR="003E50DB" w:rsidRDefault="003E50DB" w:rsidP="003E50DB">
          <w:pPr>
            <w:pStyle w:val="6947A88916034364AFD56826B192ECC5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FD9D7EEE6AE940259B61B104E7770C6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801F708-B947-493A-8894-E5204AB3B011}"/>
      </w:docPartPr>
      <w:docPartBody>
        <w:p w:rsidR="003E50DB" w:rsidRDefault="003E50DB" w:rsidP="003E50DB">
          <w:pPr>
            <w:pStyle w:val="FD9D7EEE6AE940259B61B104E7770C69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50DB"/>
    <w:rPr>
      <w:color w:val="666666"/>
    </w:rPr>
  </w:style>
  <w:style w:type="paragraph" w:customStyle="1" w:styleId="6947A88916034364AFD56826B192ECC5">
    <w:name w:val="6947A88916034364AFD56826B192ECC5"/>
    <w:rsid w:val="003E50D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D9D7EEE6AE940259B61B104E7770C69">
    <w:name w:val="FD9D7EEE6AE940259B61B104E7770C69"/>
    <w:rsid w:val="003E50D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323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2024-05-09T04:21:00Z</dcterms:created>
  <dcterms:modified xsi:type="dcterms:W3CDTF">2024-05-09T06:16:00Z</dcterms:modified>
</cp:coreProperties>
</file>