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BC3838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229991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36DDAD8D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นายปฏิยุทธ์ ฟองแก้ว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1-5601-00415-10-9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27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163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6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สว่างอารมณ์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ดอกคำใต้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 xml:space="preserve"> พะเยา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088-769-6476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69A2B97F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DB209F">
        <w:rPr>
          <w:rFonts w:asciiTheme="majorBidi" w:hAnsiTheme="majorBidi" w:cstheme="majorBidi" w:hint="cs"/>
          <w:color w:val="FF0000"/>
          <w:cs/>
        </w:rPr>
        <w:t>แขวงเชียงใหม่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DB209F">
        <w:rPr>
          <w:rFonts w:asciiTheme="majorBidi" w:hAnsiTheme="majorBidi" w:cstheme="majorBidi" w:hint="cs"/>
          <w:color w:val="FF0000"/>
          <w:cs/>
        </w:rPr>
        <w:t>454/2560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DB209F">
        <w:rPr>
          <w:rFonts w:asciiTheme="majorBidi" w:hAnsiTheme="majorBidi" w:cstheme="majorBidi" w:hint="cs"/>
          <w:color w:val="FF0000"/>
          <w:cs/>
        </w:rPr>
        <w:t>1894/2560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0DCE64F1" w:rsidR="00C03978" w:rsidRDefault="00167AFE" w:rsidP="00DB209F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6A56E9">
        <w:rPr>
          <w:rFonts w:asciiTheme="majorBidi" w:hAnsiTheme="majorBidi" w:hint="cs"/>
          <w:cs/>
        </w:rPr>
        <w:t xml:space="preserve">โฉนดเลขที่ </w:t>
      </w:r>
      <w:r w:rsidR="00DB209F">
        <w:rPr>
          <w:rFonts w:asciiTheme="majorBidi" w:hAnsiTheme="majorBidi" w:hint="cs"/>
          <w:cs/>
        </w:rPr>
        <w:t>3382</w:t>
      </w:r>
      <w:r w:rsidR="00ED4D14">
        <w:rPr>
          <w:rFonts w:asciiTheme="majorBidi" w:hAnsiTheme="majorBidi" w:hint="cs"/>
          <w:cs/>
        </w:rPr>
        <w:t xml:space="preserve"> </w:t>
      </w:r>
      <w:r w:rsidR="006A56E9">
        <w:rPr>
          <w:rFonts w:asciiTheme="majorBidi" w:hAnsiTheme="majorBidi" w:hint="cs"/>
          <w:cs/>
        </w:rPr>
        <w:t xml:space="preserve">หน้าสำรวจ </w:t>
      </w:r>
      <w:r w:rsidR="00DB209F">
        <w:rPr>
          <w:rFonts w:asciiTheme="majorBidi" w:hAnsiTheme="majorBidi" w:hint="cs"/>
          <w:cs/>
        </w:rPr>
        <w:t>751</w:t>
      </w:r>
      <w:r w:rsidR="006A56E9">
        <w:rPr>
          <w:rFonts w:asciiTheme="majorBidi" w:hAnsiTheme="majorBidi" w:hint="cs"/>
          <w:cs/>
        </w:rPr>
        <w:t xml:space="preserve"> เลขที่ </w:t>
      </w:r>
      <w:r w:rsidR="00DB209F">
        <w:rPr>
          <w:rFonts w:asciiTheme="majorBidi" w:hAnsiTheme="majorBidi" w:hint="cs"/>
          <w:cs/>
        </w:rPr>
        <w:t>673</w:t>
      </w:r>
      <w:r w:rsidR="00C76C71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ต.</w:t>
      </w:r>
      <w:r w:rsidR="00ED4D14">
        <w:rPr>
          <w:rFonts w:asciiTheme="majorBidi" w:hAnsiTheme="majorBidi" w:hint="cs"/>
          <w:cs/>
        </w:rPr>
        <w:t>ส</w:t>
      </w:r>
      <w:r w:rsidR="00DB209F">
        <w:rPr>
          <w:rFonts w:asciiTheme="majorBidi" w:hAnsiTheme="majorBidi" w:hint="cs"/>
          <w:cs/>
        </w:rPr>
        <w:t>ันทรายหลวง</w:t>
      </w:r>
      <w:r w:rsidR="00DC5E06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DB209F">
        <w:rPr>
          <w:rFonts w:asciiTheme="majorBidi" w:hAnsiTheme="majorBidi" w:hint="cs"/>
          <w:cs/>
        </w:rPr>
        <w:t>สันทราย</w:t>
      </w:r>
      <w:r w:rsidR="006A56E9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จ.</w:t>
      </w:r>
      <w:r w:rsidR="006A4630">
        <w:rPr>
          <w:rFonts w:asciiTheme="majorBidi" w:hAnsiTheme="majorBidi" w:hint="cs"/>
          <w:cs/>
        </w:rPr>
        <w:t>เชียง</w:t>
      </w:r>
      <w:r w:rsidR="00E463F0">
        <w:rPr>
          <w:rFonts w:asciiTheme="majorBidi" w:hAnsiTheme="majorBidi" w:hint="cs"/>
          <w:cs/>
        </w:rPr>
        <w:t>ใหม่</w:t>
      </w:r>
    </w:p>
    <w:p w14:paraId="3C40D750" w14:textId="2B566727" w:rsidR="00931AC7" w:rsidRDefault="00C03978" w:rsidP="00DB209F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DB209F">
        <w:rPr>
          <w:rFonts w:asciiTheme="majorBidi" w:hAnsiTheme="majorBidi" w:hint="cs"/>
          <w:cs/>
        </w:rPr>
        <w:t>นายวุฒิพงษ์ ภีระคำ</w:t>
      </w:r>
      <w:r w:rsidR="006A56E9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DB209F">
        <w:rPr>
          <w:rFonts w:asciiTheme="majorBidi" w:hAnsiTheme="majorBidi" w:hint="cs"/>
          <w:cs/>
        </w:rPr>
        <w:t>3-5014-00100-30-5</w:t>
      </w:r>
      <w:r w:rsidR="007B3AAF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DB209F">
        <w:rPr>
          <w:rFonts w:asciiTheme="majorBidi" w:hAnsiTheme="majorBidi" w:hint="cs"/>
          <w:cs/>
        </w:rPr>
        <w:t>2</w:t>
      </w:r>
      <w:r w:rsidR="006A56E9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06E60BCF" w14:textId="69A4E97C" w:rsidR="00DB209F" w:rsidRDefault="00DB209F" w:rsidP="00DB209F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44073 หน้าสำรวจ 2893 เลขที่ 957 ต.สันทรายหลวง อ.สันทราย จ.เชียงใหม่</w:t>
      </w:r>
    </w:p>
    <w:p w14:paraId="425FB7E6" w14:textId="5F933981" w:rsidR="00DB209F" w:rsidRDefault="00DB209F" w:rsidP="00DB209F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นายวุฒิพงษ์ ภีระคำ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3-5014-00100-30-5 จำเลยที่ 2 )</w:t>
      </w:r>
    </w:p>
    <w:p w14:paraId="262203AC" w14:textId="601F73A6" w:rsidR="00DB209F" w:rsidRDefault="00DB209F" w:rsidP="00DB209F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82152 หน้าสำรวจ 13787 เลขที่ 28 ต.ช้างเผือก อ.เมืองเชียงใหม่ จ.เชียงใหม่</w:t>
      </w:r>
    </w:p>
    <w:p w14:paraId="036B8FD8" w14:textId="31A49680" w:rsidR="00D51F41" w:rsidRDefault="00DB209F" w:rsidP="00DB209F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นางสุภาภรณ์ ภีระคำ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3-5099-00729-58-7 คู่สมรสจำเลยที่ 2 )</w:t>
      </w:r>
    </w:p>
    <w:p w14:paraId="1B5526C4" w14:textId="77777777" w:rsidR="00DB209F" w:rsidRPr="00931AC7" w:rsidRDefault="00DB209F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4F24D5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C3838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3</cp:revision>
  <cp:lastPrinted>2024-07-13T09:31:00Z</cp:lastPrinted>
  <dcterms:created xsi:type="dcterms:W3CDTF">2025-01-24T04:26:00Z</dcterms:created>
  <dcterms:modified xsi:type="dcterms:W3CDTF">2025-01-24T06:20:00Z</dcterms:modified>
</cp:coreProperties>
</file>