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E16D0C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905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C9B8BBD" w14:textId="77777777" w:rsidR="00E16D0C" w:rsidRPr="00E16D0C" w:rsidRDefault="00E16D0C" w:rsidP="00E16D0C">
      <w:pPr>
        <w:rPr>
          <w:rFonts w:asciiTheme="majorBidi" w:hAnsiTheme="majorBidi" w:cstheme="majorBidi"/>
        </w:rPr>
      </w:pPr>
      <w:r w:rsidRPr="00E16D0C">
        <w:rPr>
          <w:rFonts w:asciiTheme="majorBidi" w:hAnsiTheme="majorBidi" w:cstheme="majorBidi"/>
        </w:rPr>
        <w:t xml:space="preserve">     </w:t>
      </w:r>
      <w:r w:rsidRPr="00E16D0C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164C9B35" w14:textId="77777777" w:rsidR="00E16D0C" w:rsidRPr="00E16D0C" w:rsidRDefault="00E16D0C" w:rsidP="00E16D0C">
      <w:pPr>
        <w:rPr>
          <w:rFonts w:asciiTheme="majorBidi" w:hAnsiTheme="majorBidi" w:cstheme="majorBidi"/>
        </w:rPr>
      </w:pPr>
      <w:r w:rsidRPr="00E16D0C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13EAEB4E" w14:textId="77777777" w:rsidR="00E16D0C" w:rsidRPr="00E16D0C" w:rsidRDefault="00E16D0C" w:rsidP="00E16D0C">
      <w:pPr>
        <w:rPr>
          <w:rFonts w:asciiTheme="majorBidi" w:hAnsiTheme="majorBidi" w:cstheme="majorBidi"/>
        </w:rPr>
      </w:pPr>
      <w:r w:rsidRPr="00E16D0C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3E1B04E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D34056">
        <w:rPr>
          <w:rFonts w:asciiTheme="majorBidi" w:hAnsiTheme="majorBidi" w:cstheme="majorBidi"/>
          <w:color w:val="FF0000"/>
        </w:rPr>
        <w:t>1983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D34056">
        <w:rPr>
          <w:rFonts w:asciiTheme="majorBidi" w:hAnsiTheme="majorBidi" w:cstheme="majorBidi" w:hint="cs"/>
          <w:color w:val="FF0000"/>
          <w:cs/>
        </w:rPr>
        <w:t>5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D34056">
        <w:rPr>
          <w:rFonts w:asciiTheme="majorBidi" w:hAnsiTheme="majorBidi" w:cstheme="majorBidi"/>
          <w:color w:val="FF0000"/>
        </w:rPr>
        <w:t>5466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D34056">
        <w:rPr>
          <w:rFonts w:asciiTheme="majorBidi" w:hAnsiTheme="majorBidi" w:cstheme="majorBidi" w:hint="cs"/>
          <w:color w:val="FF0000"/>
          <w:cs/>
        </w:rPr>
        <w:t>5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14021F07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4C270A">
        <w:rPr>
          <w:rFonts w:asciiTheme="majorBidi" w:hAnsiTheme="majorBidi" w:hint="cs"/>
          <w:cs/>
        </w:rPr>
        <w:t xml:space="preserve">โฉนดเลขที่ </w:t>
      </w:r>
      <w:r w:rsidR="00D34056">
        <w:rPr>
          <w:rFonts w:asciiTheme="majorBidi" w:hAnsiTheme="majorBidi" w:hint="cs"/>
          <w:cs/>
        </w:rPr>
        <w:t>110029</w:t>
      </w:r>
      <w:r w:rsidR="004C270A">
        <w:rPr>
          <w:rFonts w:asciiTheme="majorBidi" w:hAnsiTheme="majorBidi" w:hint="cs"/>
          <w:cs/>
        </w:rPr>
        <w:t xml:space="preserve"> หน้าสำรวจ </w:t>
      </w:r>
      <w:r w:rsidR="00D34056">
        <w:rPr>
          <w:rFonts w:asciiTheme="majorBidi" w:hAnsiTheme="majorBidi" w:hint="cs"/>
          <w:cs/>
        </w:rPr>
        <w:t>3651</w:t>
      </w:r>
      <w:r w:rsidR="004C270A">
        <w:rPr>
          <w:rFonts w:asciiTheme="majorBidi" w:hAnsiTheme="majorBidi" w:hint="cs"/>
          <w:cs/>
        </w:rPr>
        <w:t xml:space="preserve"> เลขที่ดิน </w:t>
      </w:r>
      <w:r w:rsidR="00D34056">
        <w:rPr>
          <w:rFonts w:asciiTheme="majorBidi" w:hAnsiTheme="majorBidi" w:hint="cs"/>
          <w:cs/>
        </w:rPr>
        <w:t>1320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D34056">
        <w:rPr>
          <w:rFonts w:asciiTheme="majorBidi" w:hAnsiTheme="majorBidi" w:hint="cs"/>
          <w:cs/>
        </w:rPr>
        <w:t>เมืองเล็น</w:t>
      </w:r>
      <w:r w:rsidR="00972BC8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อ.</w:t>
      </w:r>
      <w:r w:rsidR="00D34056">
        <w:rPr>
          <w:rFonts w:asciiTheme="majorBidi" w:hAnsiTheme="majorBidi" w:hint="cs"/>
          <w:cs/>
        </w:rPr>
        <w:t>สันทราย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7915FBAE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34056">
        <w:rPr>
          <w:rFonts w:asciiTheme="majorBidi" w:hAnsiTheme="majorBidi" w:hint="cs"/>
          <w:cs/>
        </w:rPr>
        <w:t>นายธนพล มีบุญ</w:t>
      </w:r>
      <w:r w:rsidR="00DD7DB2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34056">
        <w:rPr>
          <w:rFonts w:asciiTheme="majorBidi" w:hAnsiTheme="majorBidi" w:hint="cs"/>
          <w:cs/>
        </w:rPr>
        <w:t>1-6499-00031-45-1</w:t>
      </w:r>
      <w:r w:rsidR="004C270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4056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6822D6AD" w14:textId="56D89768" w:rsidR="00D34056" w:rsidRDefault="00D34056" w:rsidP="00D3405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60403 หน้าสำรวจ 5292 เลขที่ดิน 1074 ต.ป่าซาง อ.ป่าซาง จ.ลำพูน</w:t>
      </w:r>
    </w:p>
    <w:p w14:paraId="1B92AC40" w14:textId="3D4965B0" w:rsidR="00D34056" w:rsidRDefault="00D34056" w:rsidP="00D3405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นายธัชชัย สุวรรณศิริคำ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1-5205-00076-33-6 จำเลยที่ 2 )</w:t>
      </w:r>
    </w:p>
    <w:p w14:paraId="23FA3EFE" w14:textId="28A1E6F4" w:rsidR="00D34056" w:rsidRDefault="00D34056" w:rsidP="00D3405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33938 หน้าสำรวจ 5840 เลขที่ดิน 233 ต.เกาะขนุน อ.พนมสารคาม จ.ฉะเชิงทรา</w:t>
      </w:r>
    </w:p>
    <w:p w14:paraId="524F4B06" w14:textId="6E12033E" w:rsidR="00D34056" w:rsidRDefault="00D34056" w:rsidP="00D3405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นางสาวนงลักษณ์ แหนลำใย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3-2406-00192-95-7 ทายาทโดยธรรม จำเลยที่ 3 )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53B6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60E53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061CB"/>
    <w:rsid w:val="00E16D0C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2025-01-27T06:25:00Z</dcterms:created>
  <dcterms:modified xsi:type="dcterms:W3CDTF">2025-01-28T01:44:00Z</dcterms:modified>
</cp:coreProperties>
</file>